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DC7" w:rsidRDefault="00F72510" w:rsidP="00F72510">
      <w:pPr>
        <w:jc w:val="center"/>
        <w:rPr>
          <w:sz w:val="32"/>
          <w:szCs w:val="32"/>
        </w:rPr>
      </w:pPr>
      <w:r w:rsidRPr="00F72510">
        <w:rPr>
          <w:sz w:val="32"/>
          <w:szCs w:val="32"/>
        </w:rPr>
        <w:t>Magnified Inch</w:t>
      </w:r>
    </w:p>
    <w:p w:rsidR="00E5590F" w:rsidRDefault="00E5590F" w:rsidP="00F72510">
      <w:pPr>
        <w:jc w:val="center"/>
        <w:rPr>
          <w:sz w:val="32"/>
          <w:szCs w:val="32"/>
        </w:rPr>
      </w:pPr>
      <w:r>
        <w:rPr>
          <w:sz w:val="32"/>
          <w:szCs w:val="32"/>
        </w:rPr>
        <w:t>Level B</w:t>
      </w:r>
    </w:p>
    <w:p w:rsidR="00E5590F" w:rsidRDefault="00E5590F" w:rsidP="00F72510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3.NF.2</w:t>
      </w:r>
      <w:proofErr w:type="gramEnd"/>
      <w:r>
        <w:rPr>
          <w:sz w:val="32"/>
          <w:szCs w:val="32"/>
        </w:rPr>
        <w:t xml:space="preserve"> &amp; 3.NF.3</w:t>
      </w:r>
    </w:p>
    <w:p w:rsidR="00F72510" w:rsidRDefault="00F72510" w:rsidP="00F72510">
      <w:pPr>
        <w:jc w:val="center"/>
        <w:rPr>
          <w:sz w:val="32"/>
          <w:szCs w:val="32"/>
        </w:rPr>
      </w:pPr>
    </w:p>
    <w:p w:rsidR="00F72510" w:rsidRPr="00F72510" w:rsidRDefault="00F72510" w:rsidP="00F72510">
      <w:pPr>
        <w:jc w:val="center"/>
        <w:rPr>
          <w:sz w:val="32"/>
          <w:szCs w:val="32"/>
        </w:rPr>
      </w:pPr>
    </w:p>
    <w:tbl>
      <w:tblPr>
        <w:tblW w:w="0" w:type="auto"/>
        <w:tblBorders>
          <w:left w:val="single" w:sz="12" w:space="0" w:color="auto"/>
          <w:right w:val="single" w:sz="12" w:space="0" w:color="auto"/>
          <w:insideV w:val="single" w:sz="12" w:space="0" w:color="auto"/>
        </w:tblBorders>
        <w:tblLook w:val="01E0" w:firstRow="1" w:lastRow="1" w:firstColumn="1" w:lastColumn="1" w:noHBand="0" w:noVBand="0"/>
      </w:tblPr>
      <w:tblGrid>
        <w:gridCol w:w="1069"/>
        <w:gridCol w:w="1070"/>
        <w:gridCol w:w="1069"/>
        <w:gridCol w:w="1070"/>
        <w:gridCol w:w="1069"/>
        <w:gridCol w:w="1070"/>
        <w:gridCol w:w="1069"/>
        <w:gridCol w:w="1070"/>
      </w:tblGrid>
      <w:tr w:rsidR="00614F26" w:rsidTr="00614F26">
        <w:trPr>
          <w:trHeight w:val="570"/>
        </w:trPr>
        <w:tc>
          <w:tcPr>
            <w:tcW w:w="1069" w:type="dxa"/>
            <w:vMerge w:val="restart"/>
            <w:tcBorders>
              <w:top w:val="single" w:sz="12" w:space="0" w:color="auto"/>
            </w:tcBorders>
            <w:shd w:val="clear" w:color="auto" w:fill="auto"/>
          </w:tcPr>
          <w:p w:rsidR="00614F26" w:rsidRPr="00AD45E3" w:rsidRDefault="00614F26"/>
        </w:tc>
        <w:tc>
          <w:tcPr>
            <w:tcW w:w="1070" w:type="dxa"/>
            <w:tcBorders>
              <w:top w:val="single" w:sz="12" w:space="0" w:color="auto"/>
              <w:bottom w:val="nil"/>
            </w:tcBorders>
            <w:shd w:val="clear" w:color="auto" w:fill="auto"/>
          </w:tcPr>
          <w:p w:rsidR="00614F26" w:rsidRPr="00AD45E3" w:rsidRDefault="00614F26"/>
        </w:tc>
        <w:tc>
          <w:tcPr>
            <w:tcW w:w="1069" w:type="dxa"/>
            <w:tcBorders>
              <w:top w:val="single" w:sz="12" w:space="0" w:color="auto"/>
            </w:tcBorders>
            <w:shd w:val="clear" w:color="auto" w:fill="auto"/>
          </w:tcPr>
          <w:p w:rsidR="00614F26" w:rsidRPr="00AD45E3" w:rsidRDefault="00614F26"/>
        </w:tc>
        <w:tc>
          <w:tcPr>
            <w:tcW w:w="1070" w:type="dxa"/>
            <w:tcBorders>
              <w:top w:val="single" w:sz="12" w:space="0" w:color="auto"/>
            </w:tcBorders>
            <w:shd w:val="clear" w:color="auto" w:fill="auto"/>
          </w:tcPr>
          <w:p w:rsidR="00614F26" w:rsidRPr="00AD45E3" w:rsidRDefault="00614F26"/>
        </w:tc>
        <w:tc>
          <w:tcPr>
            <w:tcW w:w="1069" w:type="dxa"/>
            <w:tcBorders>
              <w:top w:val="single" w:sz="12" w:space="0" w:color="auto"/>
            </w:tcBorders>
            <w:shd w:val="clear" w:color="auto" w:fill="auto"/>
          </w:tcPr>
          <w:p w:rsidR="00614F26" w:rsidRPr="00AD45E3" w:rsidRDefault="00614F26"/>
        </w:tc>
        <w:tc>
          <w:tcPr>
            <w:tcW w:w="1070" w:type="dxa"/>
            <w:tcBorders>
              <w:top w:val="single" w:sz="12" w:space="0" w:color="auto"/>
            </w:tcBorders>
            <w:shd w:val="clear" w:color="auto" w:fill="auto"/>
          </w:tcPr>
          <w:p w:rsidR="00614F26" w:rsidRPr="00AD45E3" w:rsidRDefault="00614F26"/>
        </w:tc>
        <w:tc>
          <w:tcPr>
            <w:tcW w:w="1069" w:type="dxa"/>
            <w:tcBorders>
              <w:top w:val="single" w:sz="12" w:space="0" w:color="auto"/>
            </w:tcBorders>
            <w:shd w:val="clear" w:color="auto" w:fill="auto"/>
          </w:tcPr>
          <w:p w:rsidR="00614F26" w:rsidRPr="00AD45E3" w:rsidRDefault="00614F26"/>
        </w:tc>
        <w:tc>
          <w:tcPr>
            <w:tcW w:w="1070" w:type="dxa"/>
            <w:tcBorders>
              <w:top w:val="single" w:sz="12" w:space="0" w:color="auto"/>
            </w:tcBorders>
            <w:shd w:val="clear" w:color="auto" w:fill="auto"/>
          </w:tcPr>
          <w:p w:rsidR="00614F26" w:rsidRPr="00AD45E3" w:rsidRDefault="00614F26"/>
        </w:tc>
      </w:tr>
      <w:tr w:rsidR="00614F26" w:rsidTr="00614F26">
        <w:tc>
          <w:tcPr>
            <w:tcW w:w="1069" w:type="dxa"/>
            <w:vMerge/>
            <w:tcBorders>
              <w:right w:val="nil"/>
            </w:tcBorders>
            <w:shd w:val="clear" w:color="auto" w:fill="auto"/>
          </w:tcPr>
          <w:p w:rsidR="00614F26" w:rsidRPr="00AD45E3" w:rsidRDefault="00614F26"/>
        </w:tc>
        <w:tc>
          <w:tcPr>
            <w:tcW w:w="1070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614F26" w:rsidRPr="00AD45E3" w:rsidRDefault="00614F26"/>
        </w:tc>
        <w:tc>
          <w:tcPr>
            <w:tcW w:w="2139" w:type="dxa"/>
            <w:gridSpan w:val="2"/>
            <w:tcBorders>
              <w:left w:val="nil"/>
            </w:tcBorders>
            <w:shd w:val="clear" w:color="auto" w:fill="auto"/>
          </w:tcPr>
          <w:p w:rsidR="00614F26" w:rsidRPr="00AD45E3" w:rsidRDefault="00614F26"/>
        </w:tc>
        <w:tc>
          <w:tcPr>
            <w:tcW w:w="2139" w:type="dxa"/>
            <w:gridSpan w:val="2"/>
            <w:shd w:val="clear" w:color="auto" w:fill="auto"/>
          </w:tcPr>
          <w:p w:rsidR="00614F26" w:rsidRPr="00AD45E3" w:rsidRDefault="00614F26"/>
        </w:tc>
        <w:tc>
          <w:tcPr>
            <w:tcW w:w="2139" w:type="dxa"/>
            <w:gridSpan w:val="2"/>
            <w:shd w:val="clear" w:color="auto" w:fill="auto"/>
          </w:tcPr>
          <w:p w:rsidR="00614F26" w:rsidRPr="00AD45E3" w:rsidRDefault="00614F26"/>
        </w:tc>
      </w:tr>
      <w:tr w:rsidR="00614F26" w:rsidTr="00614F26">
        <w:trPr>
          <w:trHeight w:val="552"/>
        </w:trPr>
        <w:tc>
          <w:tcPr>
            <w:tcW w:w="4278" w:type="dxa"/>
            <w:gridSpan w:val="4"/>
            <w:shd w:val="clear" w:color="auto" w:fill="auto"/>
          </w:tcPr>
          <w:p w:rsidR="00614F26" w:rsidRPr="00AD45E3" w:rsidRDefault="00614F26"/>
        </w:tc>
        <w:tc>
          <w:tcPr>
            <w:tcW w:w="4278" w:type="dxa"/>
            <w:gridSpan w:val="4"/>
            <w:shd w:val="clear" w:color="auto" w:fill="auto"/>
          </w:tcPr>
          <w:p w:rsidR="00614F26" w:rsidRPr="00AD45E3" w:rsidRDefault="00614F26"/>
        </w:tc>
      </w:tr>
    </w:tbl>
    <w:p w:rsidR="00946741" w:rsidRDefault="00946741"/>
    <w:p w:rsidR="00290DC7" w:rsidRDefault="00290DC7"/>
    <w:p w:rsidR="00290DC7" w:rsidRDefault="00290DC7"/>
    <w:p w:rsidR="00290DC7" w:rsidRDefault="00290DC7"/>
    <w:p w:rsidR="00290DC7" w:rsidRDefault="00290DC7"/>
    <w:p w:rsidR="00290DC7" w:rsidRDefault="00290DC7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</w:tblGrid>
      <w:tr w:rsidR="00290DC7" w:rsidTr="00614F26"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single" w:sz="12" w:space="0" w:color="auto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</w:tr>
      <w:tr w:rsidR="00290DC7" w:rsidTr="00614F26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</w:tr>
      <w:tr w:rsidR="00290DC7" w:rsidTr="00614F26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</w:tr>
      <w:tr w:rsidR="00290DC7" w:rsidTr="00DE3F0E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</w:tr>
      <w:tr w:rsidR="00290DC7" w:rsidTr="00DE3F0E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290DC7" w:rsidRPr="00AD45E3" w:rsidRDefault="00290DC7" w:rsidP="00F72510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290DC7" w:rsidRPr="00AD45E3" w:rsidRDefault="00290DC7" w:rsidP="00F72510"/>
        </w:tc>
      </w:tr>
    </w:tbl>
    <w:p w:rsidR="00290DC7" w:rsidRDefault="00290DC7" w:rsidP="00290DC7"/>
    <w:p w:rsidR="00290DC7" w:rsidRDefault="00290DC7"/>
    <w:p w:rsidR="00614F26" w:rsidRDefault="00614F26"/>
    <w:p w:rsidR="00614F26" w:rsidRDefault="00614F26"/>
    <w:p w:rsidR="00614F26" w:rsidRDefault="00614F26"/>
    <w:p w:rsidR="00E5590F" w:rsidRDefault="00E5590F"/>
    <w:p w:rsidR="00E5590F" w:rsidRDefault="00E5590F" w:rsidP="00E5590F">
      <w:pPr>
        <w:jc w:val="center"/>
        <w:rPr>
          <w:sz w:val="32"/>
          <w:szCs w:val="32"/>
        </w:rPr>
      </w:pPr>
      <w:r>
        <w:br w:type="page"/>
      </w:r>
      <w:r w:rsidRPr="00F72510">
        <w:rPr>
          <w:sz w:val="32"/>
          <w:szCs w:val="32"/>
        </w:rPr>
        <w:lastRenderedPageBreak/>
        <w:t>Magnified Inch</w:t>
      </w:r>
    </w:p>
    <w:p w:rsidR="00E5590F" w:rsidRDefault="00E5590F" w:rsidP="00E5590F">
      <w:pPr>
        <w:jc w:val="center"/>
        <w:rPr>
          <w:sz w:val="32"/>
          <w:szCs w:val="32"/>
        </w:rPr>
      </w:pPr>
      <w:r>
        <w:rPr>
          <w:sz w:val="32"/>
          <w:szCs w:val="32"/>
        </w:rPr>
        <w:t>Level C</w:t>
      </w:r>
    </w:p>
    <w:p w:rsidR="00E5590F" w:rsidRDefault="00E5590F" w:rsidP="00E5590F">
      <w:pPr>
        <w:jc w:val="center"/>
        <w:rPr>
          <w:sz w:val="32"/>
          <w:szCs w:val="32"/>
        </w:rPr>
      </w:pPr>
      <w:proofErr w:type="gramStart"/>
      <w:r>
        <w:rPr>
          <w:sz w:val="32"/>
          <w:szCs w:val="32"/>
        </w:rPr>
        <w:t>4.NF.</w:t>
      </w:r>
      <w:r w:rsidR="00313920">
        <w:rPr>
          <w:sz w:val="32"/>
          <w:szCs w:val="32"/>
        </w:rPr>
        <w:t>1</w:t>
      </w:r>
      <w:proofErr w:type="gramEnd"/>
    </w:p>
    <w:p w:rsidR="00313920" w:rsidRDefault="00313920" w:rsidP="00E5590F">
      <w:pPr>
        <w:jc w:val="center"/>
        <w:rPr>
          <w:sz w:val="32"/>
          <w:szCs w:val="32"/>
        </w:rPr>
      </w:pPr>
    </w:p>
    <w:p w:rsidR="00313920" w:rsidRPr="00313920" w:rsidRDefault="00313920" w:rsidP="00313920">
      <w:pPr>
        <w:widowControl w:val="0"/>
        <w:autoSpaceDE w:val="0"/>
        <w:autoSpaceDN w:val="0"/>
        <w:adjustRightInd w:val="0"/>
        <w:spacing w:before="29"/>
        <w:ind w:left="120"/>
        <w:rPr>
          <w:rFonts w:eastAsia="Times New Roman"/>
          <w:lang w:eastAsia="en-US"/>
        </w:rPr>
      </w:pPr>
      <w:bookmarkStart w:id="0" w:name="_GoBack"/>
      <w:r w:rsidRPr="00313920">
        <w:rPr>
          <w:rFonts w:eastAsia="Times New Roman"/>
          <w:b/>
          <w:bCs/>
          <w:spacing w:val="1"/>
          <w:lang w:eastAsia="en-US"/>
        </w:rPr>
        <w:t>E</w:t>
      </w:r>
      <w:r w:rsidRPr="00313920">
        <w:rPr>
          <w:rFonts w:eastAsia="Times New Roman"/>
          <w:b/>
          <w:bCs/>
          <w:lang w:eastAsia="en-US"/>
        </w:rPr>
        <w:t>x</w:t>
      </w:r>
      <w:r w:rsidRPr="00313920">
        <w:rPr>
          <w:rFonts w:eastAsia="Times New Roman"/>
          <w:b/>
          <w:bCs/>
          <w:spacing w:val="-1"/>
          <w:lang w:eastAsia="en-US"/>
        </w:rPr>
        <w:t>te</w:t>
      </w:r>
      <w:r w:rsidRPr="00313920">
        <w:rPr>
          <w:rFonts w:eastAsia="Times New Roman"/>
          <w:b/>
          <w:bCs/>
          <w:spacing w:val="1"/>
          <w:lang w:eastAsia="en-US"/>
        </w:rPr>
        <w:t>n</w:t>
      </w:r>
      <w:r w:rsidRPr="00313920">
        <w:rPr>
          <w:rFonts w:eastAsia="Times New Roman"/>
          <w:b/>
          <w:bCs/>
          <w:lang w:eastAsia="en-US"/>
        </w:rPr>
        <w:t>d</w:t>
      </w:r>
      <w:r w:rsidRPr="00313920">
        <w:rPr>
          <w:rFonts w:eastAsia="Times New Roman"/>
          <w:b/>
          <w:bCs/>
          <w:spacing w:val="1"/>
          <w:lang w:eastAsia="en-US"/>
        </w:rPr>
        <w:t xml:space="preserve"> u</w:t>
      </w:r>
      <w:r w:rsidRPr="00313920">
        <w:rPr>
          <w:rFonts w:eastAsia="Times New Roman"/>
          <w:b/>
          <w:bCs/>
          <w:spacing w:val="-2"/>
          <w:lang w:eastAsia="en-US"/>
        </w:rPr>
        <w:t>n</w:t>
      </w:r>
      <w:r w:rsidRPr="00313920">
        <w:rPr>
          <w:rFonts w:eastAsia="Times New Roman"/>
          <w:b/>
          <w:bCs/>
          <w:spacing w:val="1"/>
          <w:lang w:eastAsia="en-US"/>
        </w:rPr>
        <w:t>d</w:t>
      </w:r>
      <w:r w:rsidRPr="00313920">
        <w:rPr>
          <w:rFonts w:eastAsia="Times New Roman"/>
          <w:b/>
          <w:bCs/>
          <w:spacing w:val="-1"/>
          <w:lang w:eastAsia="en-US"/>
        </w:rPr>
        <w:t>er</w:t>
      </w:r>
      <w:r w:rsidRPr="00313920">
        <w:rPr>
          <w:rFonts w:eastAsia="Times New Roman"/>
          <w:b/>
          <w:bCs/>
          <w:lang w:eastAsia="en-US"/>
        </w:rPr>
        <w:t>s</w:t>
      </w:r>
      <w:r w:rsidRPr="00313920">
        <w:rPr>
          <w:rFonts w:eastAsia="Times New Roman"/>
          <w:b/>
          <w:bCs/>
          <w:spacing w:val="-1"/>
          <w:lang w:eastAsia="en-US"/>
        </w:rPr>
        <w:t>t</w:t>
      </w:r>
      <w:r w:rsidRPr="00313920">
        <w:rPr>
          <w:rFonts w:eastAsia="Times New Roman"/>
          <w:b/>
          <w:bCs/>
          <w:lang w:eastAsia="en-US"/>
        </w:rPr>
        <w:t>a</w:t>
      </w:r>
      <w:r w:rsidRPr="00313920">
        <w:rPr>
          <w:rFonts w:eastAsia="Times New Roman"/>
          <w:b/>
          <w:bCs/>
          <w:spacing w:val="1"/>
          <w:lang w:eastAsia="en-US"/>
        </w:rPr>
        <w:t>nd</w:t>
      </w:r>
      <w:r w:rsidRPr="00313920">
        <w:rPr>
          <w:rFonts w:eastAsia="Times New Roman"/>
          <w:b/>
          <w:bCs/>
          <w:lang w:eastAsia="en-US"/>
        </w:rPr>
        <w:t>i</w:t>
      </w:r>
      <w:r w:rsidRPr="00313920">
        <w:rPr>
          <w:rFonts w:eastAsia="Times New Roman"/>
          <w:b/>
          <w:bCs/>
          <w:spacing w:val="1"/>
          <w:lang w:eastAsia="en-US"/>
        </w:rPr>
        <w:t>n</w:t>
      </w:r>
      <w:r w:rsidRPr="00313920">
        <w:rPr>
          <w:rFonts w:eastAsia="Times New Roman"/>
          <w:b/>
          <w:bCs/>
          <w:lang w:eastAsia="en-US"/>
        </w:rPr>
        <w:t>g</w:t>
      </w:r>
      <w:r w:rsidRPr="00313920">
        <w:rPr>
          <w:rFonts w:eastAsia="Times New Roman"/>
          <w:b/>
          <w:bCs/>
          <w:spacing w:val="-2"/>
          <w:lang w:eastAsia="en-US"/>
        </w:rPr>
        <w:t xml:space="preserve"> </w:t>
      </w:r>
      <w:r w:rsidRPr="00313920">
        <w:rPr>
          <w:rFonts w:eastAsia="Times New Roman"/>
          <w:b/>
          <w:bCs/>
          <w:lang w:eastAsia="en-US"/>
        </w:rPr>
        <w:t>of</w:t>
      </w:r>
      <w:r w:rsidRPr="00313920">
        <w:rPr>
          <w:rFonts w:eastAsia="Times New Roman"/>
          <w:b/>
          <w:bCs/>
          <w:spacing w:val="2"/>
          <w:lang w:eastAsia="en-US"/>
        </w:rPr>
        <w:t xml:space="preserve"> f</w:t>
      </w:r>
      <w:r w:rsidRPr="00313920">
        <w:rPr>
          <w:rFonts w:eastAsia="Times New Roman"/>
          <w:b/>
          <w:bCs/>
          <w:spacing w:val="-1"/>
          <w:lang w:eastAsia="en-US"/>
        </w:rPr>
        <w:t>r</w:t>
      </w:r>
      <w:r w:rsidRPr="00313920">
        <w:rPr>
          <w:rFonts w:eastAsia="Times New Roman"/>
          <w:b/>
          <w:bCs/>
          <w:lang w:eastAsia="en-US"/>
        </w:rPr>
        <w:t>a</w:t>
      </w:r>
      <w:r w:rsidRPr="00313920">
        <w:rPr>
          <w:rFonts w:eastAsia="Times New Roman"/>
          <w:b/>
          <w:bCs/>
          <w:spacing w:val="-1"/>
          <w:lang w:eastAsia="en-US"/>
        </w:rPr>
        <w:t>ct</w:t>
      </w:r>
      <w:r w:rsidRPr="00313920">
        <w:rPr>
          <w:rFonts w:eastAsia="Times New Roman"/>
          <w:b/>
          <w:bCs/>
          <w:spacing w:val="1"/>
          <w:lang w:eastAsia="en-US"/>
        </w:rPr>
        <w:t>i</w:t>
      </w:r>
      <w:r w:rsidRPr="00313920">
        <w:rPr>
          <w:rFonts w:eastAsia="Times New Roman"/>
          <w:b/>
          <w:bCs/>
          <w:lang w:eastAsia="en-US"/>
        </w:rPr>
        <w:t>on</w:t>
      </w:r>
      <w:r w:rsidRPr="00313920">
        <w:rPr>
          <w:rFonts w:eastAsia="Times New Roman"/>
          <w:b/>
          <w:bCs/>
          <w:spacing w:val="1"/>
          <w:lang w:eastAsia="en-US"/>
        </w:rPr>
        <w:t xml:space="preserve"> </w:t>
      </w:r>
      <w:r w:rsidRPr="00313920">
        <w:rPr>
          <w:rFonts w:eastAsia="Times New Roman"/>
          <w:b/>
          <w:bCs/>
          <w:spacing w:val="-1"/>
          <w:lang w:eastAsia="en-US"/>
        </w:rPr>
        <w:t>e</w:t>
      </w:r>
      <w:r w:rsidRPr="00313920">
        <w:rPr>
          <w:rFonts w:eastAsia="Times New Roman"/>
          <w:b/>
          <w:bCs/>
          <w:spacing w:val="1"/>
          <w:lang w:eastAsia="en-US"/>
        </w:rPr>
        <w:t>qui</w:t>
      </w:r>
      <w:r w:rsidRPr="00313920">
        <w:rPr>
          <w:rFonts w:eastAsia="Times New Roman"/>
          <w:b/>
          <w:bCs/>
          <w:lang w:eastAsia="en-US"/>
        </w:rPr>
        <w:t>v</w:t>
      </w:r>
      <w:r w:rsidRPr="00313920">
        <w:rPr>
          <w:rFonts w:eastAsia="Times New Roman"/>
          <w:b/>
          <w:bCs/>
          <w:spacing w:val="-2"/>
          <w:lang w:eastAsia="en-US"/>
        </w:rPr>
        <w:t>a</w:t>
      </w:r>
      <w:r w:rsidRPr="00313920">
        <w:rPr>
          <w:rFonts w:eastAsia="Times New Roman"/>
          <w:b/>
          <w:bCs/>
          <w:spacing w:val="1"/>
          <w:lang w:eastAsia="en-US"/>
        </w:rPr>
        <w:t>l</w:t>
      </w:r>
      <w:r w:rsidRPr="00313920">
        <w:rPr>
          <w:rFonts w:eastAsia="Times New Roman"/>
          <w:b/>
          <w:bCs/>
          <w:spacing w:val="-1"/>
          <w:lang w:eastAsia="en-US"/>
        </w:rPr>
        <w:t>e</w:t>
      </w:r>
      <w:r w:rsidRPr="00313920">
        <w:rPr>
          <w:rFonts w:eastAsia="Times New Roman"/>
          <w:b/>
          <w:bCs/>
          <w:spacing w:val="1"/>
          <w:lang w:eastAsia="en-US"/>
        </w:rPr>
        <w:t>n</w:t>
      </w:r>
      <w:r w:rsidRPr="00313920">
        <w:rPr>
          <w:rFonts w:eastAsia="Times New Roman"/>
          <w:b/>
          <w:bCs/>
          <w:spacing w:val="-1"/>
          <w:lang w:eastAsia="en-US"/>
        </w:rPr>
        <w:t>c</w:t>
      </w:r>
      <w:r w:rsidRPr="00313920">
        <w:rPr>
          <w:rFonts w:eastAsia="Times New Roman"/>
          <w:b/>
          <w:bCs/>
          <w:lang w:eastAsia="en-US"/>
        </w:rPr>
        <w:t>e</w:t>
      </w:r>
      <w:r w:rsidRPr="00313920">
        <w:rPr>
          <w:rFonts w:eastAsia="Times New Roman"/>
          <w:b/>
          <w:bCs/>
          <w:spacing w:val="-1"/>
          <w:lang w:eastAsia="en-US"/>
        </w:rPr>
        <w:t xml:space="preserve"> </w:t>
      </w:r>
      <w:r w:rsidRPr="00313920">
        <w:rPr>
          <w:rFonts w:eastAsia="Times New Roman"/>
          <w:b/>
          <w:bCs/>
          <w:lang w:eastAsia="en-US"/>
        </w:rPr>
        <w:t>a</w:t>
      </w:r>
      <w:r w:rsidRPr="00313920">
        <w:rPr>
          <w:rFonts w:eastAsia="Times New Roman"/>
          <w:b/>
          <w:bCs/>
          <w:spacing w:val="1"/>
          <w:lang w:eastAsia="en-US"/>
        </w:rPr>
        <w:t>n</w:t>
      </w:r>
      <w:r w:rsidRPr="00313920">
        <w:rPr>
          <w:rFonts w:eastAsia="Times New Roman"/>
          <w:b/>
          <w:bCs/>
          <w:lang w:eastAsia="en-US"/>
        </w:rPr>
        <w:t>d</w:t>
      </w:r>
      <w:r w:rsidRPr="00313920">
        <w:rPr>
          <w:rFonts w:eastAsia="Times New Roman"/>
          <w:b/>
          <w:bCs/>
          <w:spacing w:val="1"/>
          <w:lang w:eastAsia="en-US"/>
        </w:rPr>
        <w:t xml:space="preserve"> </w:t>
      </w:r>
      <w:r w:rsidRPr="00313920">
        <w:rPr>
          <w:rFonts w:eastAsia="Times New Roman"/>
          <w:b/>
          <w:bCs/>
          <w:lang w:eastAsia="en-US"/>
        </w:rPr>
        <w:t>o</w:t>
      </w:r>
      <w:r w:rsidRPr="00313920">
        <w:rPr>
          <w:rFonts w:eastAsia="Times New Roman"/>
          <w:b/>
          <w:bCs/>
          <w:spacing w:val="-1"/>
          <w:lang w:eastAsia="en-US"/>
        </w:rPr>
        <w:t>r</w:t>
      </w:r>
      <w:r w:rsidRPr="00313920">
        <w:rPr>
          <w:rFonts w:eastAsia="Times New Roman"/>
          <w:b/>
          <w:bCs/>
          <w:spacing w:val="1"/>
          <w:lang w:eastAsia="en-US"/>
        </w:rPr>
        <w:t>d</w:t>
      </w:r>
      <w:r w:rsidRPr="00313920">
        <w:rPr>
          <w:rFonts w:eastAsia="Times New Roman"/>
          <w:b/>
          <w:bCs/>
          <w:spacing w:val="-1"/>
          <w:lang w:eastAsia="en-US"/>
        </w:rPr>
        <w:t>er</w:t>
      </w:r>
      <w:r w:rsidRPr="00313920">
        <w:rPr>
          <w:rFonts w:eastAsia="Times New Roman"/>
          <w:b/>
          <w:bCs/>
          <w:spacing w:val="1"/>
          <w:lang w:eastAsia="en-US"/>
        </w:rPr>
        <w:t>in</w:t>
      </w:r>
      <w:r w:rsidRPr="00313920">
        <w:rPr>
          <w:rFonts w:eastAsia="Times New Roman"/>
          <w:b/>
          <w:bCs/>
          <w:lang w:eastAsia="en-US"/>
        </w:rPr>
        <w:t>g.</w:t>
      </w:r>
    </w:p>
    <w:p w:rsidR="00313920" w:rsidRPr="00313920" w:rsidRDefault="00313920" w:rsidP="00313920">
      <w:pPr>
        <w:widowControl w:val="0"/>
        <w:autoSpaceDE w:val="0"/>
        <w:autoSpaceDN w:val="0"/>
        <w:adjustRightInd w:val="0"/>
        <w:spacing w:before="1" w:line="140" w:lineRule="exact"/>
        <w:rPr>
          <w:rFonts w:eastAsia="Times New Roman"/>
          <w:sz w:val="14"/>
          <w:szCs w:val="14"/>
          <w:lang w:eastAsia="en-US"/>
        </w:rPr>
      </w:pPr>
    </w:p>
    <w:p w:rsidR="00313920" w:rsidRDefault="00313920" w:rsidP="00313920">
      <w:pPr>
        <w:widowControl w:val="0"/>
        <w:autoSpaceDE w:val="0"/>
        <w:autoSpaceDN w:val="0"/>
        <w:adjustRightInd w:val="0"/>
        <w:spacing w:line="265" w:lineRule="auto"/>
        <w:ind w:left="134" w:right="139"/>
        <w:rPr>
          <w:rFonts w:eastAsia="Times New Roman"/>
          <w:sz w:val="22"/>
          <w:szCs w:val="22"/>
          <w:lang w:eastAsia="en-US"/>
        </w:rPr>
      </w:pPr>
      <w:r w:rsidRPr="00313920">
        <w:rPr>
          <w:rFonts w:eastAsia="Times New Roman"/>
          <w:sz w:val="22"/>
          <w:szCs w:val="22"/>
          <w:lang w:eastAsia="en-US"/>
        </w:rPr>
        <w:t>Exp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l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 xml:space="preserve">n 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w</w:t>
      </w:r>
      <w:r w:rsidRPr="00313920">
        <w:rPr>
          <w:rFonts w:eastAsia="Times New Roman"/>
          <w:sz w:val="22"/>
          <w:szCs w:val="22"/>
          <w:lang w:eastAsia="en-US"/>
        </w:rPr>
        <w:t>hy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i/>
          <w:iCs/>
          <w:sz w:val="22"/>
          <w:szCs w:val="22"/>
          <w:lang w:eastAsia="en-US"/>
        </w:rPr>
        <w:t xml:space="preserve">a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f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r</w:t>
      </w:r>
      <w:r w:rsidRPr="00313920">
        <w:rPr>
          <w:rFonts w:eastAsia="Times New Roman"/>
          <w:sz w:val="22"/>
          <w:szCs w:val="22"/>
          <w:lang w:eastAsia="en-US"/>
        </w:rPr>
        <w:t>ac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on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i/>
          <w:iCs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/</w:t>
      </w:r>
      <w:r w:rsidRPr="00313920">
        <w:rPr>
          <w:rFonts w:eastAsia="Times New Roman"/>
          <w:i/>
          <w:iCs/>
          <w:sz w:val="22"/>
          <w:szCs w:val="22"/>
          <w:lang w:eastAsia="en-US"/>
        </w:rPr>
        <w:t>b</w:t>
      </w:r>
      <w:r w:rsidRPr="00313920">
        <w:rPr>
          <w:rFonts w:eastAsia="Times New Roman"/>
          <w:i/>
          <w:iCs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s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q</w:t>
      </w:r>
      <w:r w:rsidRPr="00313920">
        <w:rPr>
          <w:rFonts w:eastAsia="Times New Roman"/>
          <w:sz w:val="22"/>
          <w:szCs w:val="22"/>
          <w:lang w:eastAsia="en-US"/>
        </w:rPr>
        <w:t>u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v</w:t>
      </w:r>
      <w:r w:rsidRPr="00313920">
        <w:rPr>
          <w:rFonts w:eastAsia="Times New Roman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l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e</w:t>
      </w:r>
      <w:r w:rsidRPr="00313920">
        <w:rPr>
          <w:rFonts w:eastAsia="Times New Roman"/>
          <w:sz w:val="22"/>
          <w:szCs w:val="22"/>
          <w:lang w:eastAsia="en-US"/>
        </w:rPr>
        <w:t>nt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z w:val="22"/>
          <w:szCs w:val="22"/>
          <w:lang w:eastAsia="en-US"/>
        </w:rPr>
        <w:t>o a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f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r</w:t>
      </w:r>
      <w:r w:rsidRPr="00313920">
        <w:rPr>
          <w:rFonts w:eastAsia="Times New Roman"/>
          <w:sz w:val="22"/>
          <w:szCs w:val="22"/>
          <w:lang w:eastAsia="en-US"/>
        </w:rPr>
        <w:t>ac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on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(</w:t>
      </w:r>
      <w:r w:rsidRPr="00313920">
        <w:rPr>
          <w:rFonts w:eastAsia="Times New Roman"/>
          <w:i/>
          <w:iCs/>
          <w:sz w:val="22"/>
          <w:szCs w:val="22"/>
          <w:lang w:eastAsia="en-US"/>
        </w:rPr>
        <w:t xml:space="preserve">n </w:t>
      </w:r>
      <w:r w:rsidRPr="00313920">
        <w:rPr>
          <w:rFonts w:eastAsia="Times New Roman"/>
          <w:sz w:val="22"/>
          <w:szCs w:val="22"/>
          <w:lang w:eastAsia="en-US"/>
        </w:rPr>
        <w:t xml:space="preserve">× </w:t>
      </w:r>
      <w:r w:rsidRPr="00313920">
        <w:rPr>
          <w:rFonts w:eastAsia="Times New Roman"/>
          <w:i/>
          <w:iCs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)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/(</w:t>
      </w:r>
      <w:r w:rsidRPr="00313920">
        <w:rPr>
          <w:rFonts w:eastAsia="Times New Roman"/>
          <w:i/>
          <w:iCs/>
          <w:sz w:val="22"/>
          <w:szCs w:val="22"/>
          <w:lang w:eastAsia="en-US"/>
        </w:rPr>
        <w:t>n</w:t>
      </w:r>
      <w:r w:rsidRPr="00313920">
        <w:rPr>
          <w:rFonts w:eastAsia="Times New Roman"/>
          <w:i/>
          <w:iCs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 xml:space="preserve">× </w:t>
      </w:r>
      <w:r w:rsidRPr="00313920">
        <w:rPr>
          <w:rFonts w:eastAsia="Times New Roman"/>
          <w:i/>
          <w:iCs/>
          <w:spacing w:val="-2"/>
          <w:sz w:val="22"/>
          <w:szCs w:val="22"/>
          <w:lang w:eastAsia="en-US"/>
        </w:rPr>
        <w:t>b</w:t>
      </w:r>
      <w:r w:rsidRPr="00313920">
        <w:rPr>
          <w:rFonts w:eastAsia="Times New Roman"/>
          <w:sz w:val="22"/>
          <w:szCs w:val="22"/>
          <w:lang w:eastAsia="en-US"/>
        </w:rPr>
        <w:t>)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by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us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ng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v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s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u</w:t>
      </w:r>
      <w:r w:rsidRPr="00313920">
        <w:rPr>
          <w:rFonts w:eastAsia="Times New Roman"/>
          <w:sz w:val="22"/>
          <w:szCs w:val="22"/>
          <w:lang w:eastAsia="en-US"/>
        </w:rPr>
        <w:t>al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f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r</w:t>
      </w:r>
      <w:r w:rsidRPr="00313920">
        <w:rPr>
          <w:rFonts w:eastAsia="Times New Roman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c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 xml:space="preserve">on </w:t>
      </w:r>
      <w:r w:rsidRPr="00313920">
        <w:rPr>
          <w:rFonts w:eastAsia="Times New Roman"/>
          <w:spacing w:val="-4"/>
          <w:sz w:val="22"/>
          <w:szCs w:val="22"/>
          <w:lang w:eastAsia="en-US"/>
        </w:rPr>
        <w:t>m</w:t>
      </w:r>
      <w:r w:rsidRPr="00313920">
        <w:rPr>
          <w:rFonts w:eastAsia="Times New Roman"/>
          <w:sz w:val="22"/>
          <w:szCs w:val="22"/>
          <w:lang w:eastAsia="en-US"/>
        </w:rPr>
        <w:t>ode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l</w:t>
      </w:r>
      <w:r w:rsidRPr="00313920">
        <w:rPr>
          <w:rFonts w:eastAsia="Times New Roman"/>
          <w:sz w:val="22"/>
          <w:szCs w:val="22"/>
          <w:lang w:eastAsia="en-US"/>
        </w:rPr>
        <w:t xml:space="preserve">s, </w:t>
      </w:r>
      <w:r w:rsidRPr="00313920">
        <w:rPr>
          <w:rFonts w:eastAsia="Times New Roman"/>
          <w:spacing w:val="-4"/>
          <w:sz w:val="22"/>
          <w:szCs w:val="22"/>
          <w:lang w:eastAsia="en-US"/>
        </w:rPr>
        <w:t>w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it</w:t>
      </w:r>
      <w:r w:rsidRPr="00313920">
        <w:rPr>
          <w:rFonts w:eastAsia="Times New Roman"/>
          <w:sz w:val="22"/>
          <w:szCs w:val="22"/>
          <w:lang w:eastAsia="en-US"/>
        </w:rPr>
        <w:t>h a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</w:t>
      </w:r>
      <w:r w:rsidRPr="00313920">
        <w:rPr>
          <w:rFonts w:eastAsia="Times New Roman"/>
          <w:sz w:val="22"/>
          <w:szCs w:val="22"/>
          <w:lang w:eastAsia="en-US"/>
        </w:rPr>
        <w:t>en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on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z w:val="22"/>
          <w:szCs w:val="22"/>
          <w:lang w:eastAsia="en-US"/>
        </w:rPr>
        <w:t>o how</w:t>
      </w:r>
      <w:r w:rsidRPr="00313920">
        <w:rPr>
          <w:rFonts w:eastAsia="Times New Roman"/>
          <w:spacing w:val="-3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z w:val="22"/>
          <w:szCs w:val="22"/>
          <w:lang w:eastAsia="en-US"/>
        </w:rPr>
        <w:t>he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nu</w:t>
      </w:r>
      <w:r w:rsidRPr="00313920">
        <w:rPr>
          <w:rFonts w:eastAsia="Times New Roman"/>
          <w:spacing w:val="-4"/>
          <w:sz w:val="22"/>
          <w:szCs w:val="22"/>
          <w:lang w:eastAsia="en-US"/>
        </w:rPr>
        <w:t>m</w:t>
      </w:r>
      <w:r w:rsidRPr="00313920">
        <w:rPr>
          <w:rFonts w:eastAsia="Times New Roman"/>
          <w:sz w:val="22"/>
          <w:szCs w:val="22"/>
          <w:lang w:eastAsia="en-US"/>
        </w:rPr>
        <w:t>ber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and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s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z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of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h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p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rt</w:t>
      </w:r>
      <w:r w:rsidRPr="00313920">
        <w:rPr>
          <w:rFonts w:eastAsia="Times New Roman"/>
          <w:sz w:val="22"/>
          <w:szCs w:val="22"/>
          <w:lang w:eastAsia="en-US"/>
        </w:rPr>
        <w:t>s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d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i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ff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e</w:t>
      </w:r>
      <w:r w:rsidRPr="00313920">
        <w:rPr>
          <w:rFonts w:eastAsia="Times New Roman"/>
          <w:sz w:val="22"/>
          <w:szCs w:val="22"/>
          <w:lang w:eastAsia="en-US"/>
        </w:rPr>
        <w:t>r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v</w:t>
      </w:r>
      <w:r w:rsidRPr="00313920">
        <w:rPr>
          <w:rFonts w:eastAsia="Times New Roman"/>
          <w:sz w:val="22"/>
          <w:szCs w:val="22"/>
          <w:lang w:eastAsia="en-US"/>
        </w:rPr>
        <w:t xml:space="preserve">en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z w:val="22"/>
          <w:szCs w:val="22"/>
          <w:lang w:eastAsia="en-US"/>
        </w:rPr>
        <w:t>hou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g</w:t>
      </w:r>
      <w:r w:rsidRPr="00313920">
        <w:rPr>
          <w:rFonts w:eastAsia="Times New Roman"/>
          <w:sz w:val="22"/>
          <w:szCs w:val="22"/>
          <w:lang w:eastAsia="en-US"/>
        </w:rPr>
        <w:t xml:space="preserve">h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h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t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w</w:t>
      </w:r>
      <w:r w:rsidRPr="00313920">
        <w:rPr>
          <w:rFonts w:eastAsia="Times New Roman"/>
          <w:sz w:val="22"/>
          <w:szCs w:val="22"/>
          <w:lang w:eastAsia="en-US"/>
        </w:rPr>
        <w:t>o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fr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a</w:t>
      </w:r>
      <w:r w:rsidRPr="00313920">
        <w:rPr>
          <w:rFonts w:eastAsia="Times New Roman"/>
          <w:sz w:val="22"/>
          <w:szCs w:val="22"/>
          <w:lang w:eastAsia="en-US"/>
        </w:rPr>
        <w:t>c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ti</w:t>
      </w:r>
      <w:r w:rsidRPr="00313920">
        <w:rPr>
          <w:rFonts w:eastAsia="Times New Roman"/>
          <w:sz w:val="22"/>
          <w:szCs w:val="22"/>
          <w:lang w:eastAsia="en-US"/>
        </w:rPr>
        <w:t>ons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t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h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-4"/>
          <w:sz w:val="22"/>
          <w:szCs w:val="22"/>
          <w:lang w:eastAsia="en-US"/>
        </w:rPr>
        <w:t>m</w:t>
      </w:r>
      <w:r w:rsidRPr="00313920">
        <w:rPr>
          <w:rFonts w:eastAsia="Times New Roman"/>
          <w:sz w:val="22"/>
          <w:szCs w:val="22"/>
          <w:lang w:eastAsia="en-US"/>
        </w:rPr>
        <w:t>se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l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v</w:t>
      </w:r>
      <w:r w:rsidRPr="00313920">
        <w:rPr>
          <w:rFonts w:eastAsia="Times New Roman"/>
          <w:sz w:val="22"/>
          <w:szCs w:val="22"/>
          <w:lang w:eastAsia="en-US"/>
        </w:rPr>
        <w:t>es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r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t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h</w:t>
      </w:r>
      <w:r w:rsidRPr="00313920">
        <w:rPr>
          <w:rFonts w:eastAsia="Times New Roman"/>
          <w:sz w:val="22"/>
          <w:szCs w:val="22"/>
          <w:lang w:eastAsia="en-US"/>
        </w:rPr>
        <w:t>e sa</w:t>
      </w:r>
      <w:r w:rsidRPr="00313920">
        <w:rPr>
          <w:rFonts w:eastAsia="Times New Roman"/>
          <w:spacing w:val="-4"/>
          <w:sz w:val="22"/>
          <w:szCs w:val="22"/>
          <w:lang w:eastAsia="en-US"/>
        </w:rPr>
        <w:t>m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s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z</w:t>
      </w:r>
      <w:r w:rsidRPr="00313920">
        <w:rPr>
          <w:rFonts w:eastAsia="Times New Roman"/>
          <w:sz w:val="22"/>
          <w:szCs w:val="22"/>
          <w:lang w:eastAsia="en-US"/>
        </w:rPr>
        <w:t xml:space="preserve">e. 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U</w:t>
      </w:r>
      <w:r w:rsidRPr="00313920">
        <w:rPr>
          <w:rFonts w:eastAsia="Times New Roman"/>
          <w:sz w:val="22"/>
          <w:szCs w:val="22"/>
          <w:lang w:eastAsia="en-US"/>
        </w:rPr>
        <w:t>se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</w:t>
      </w:r>
      <w:r w:rsidRPr="00313920">
        <w:rPr>
          <w:rFonts w:eastAsia="Times New Roman"/>
          <w:sz w:val="22"/>
          <w:szCs w:val="22"/>
          <w:lang w:eastAsia="en-US"/>
        </w:rPr>
        <w:t>h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s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p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r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n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c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p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l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t</w:t>
      </w:r>
      <w:r w:rsidRPr="00313920">
        <w:rPr>
          <w:rFonts w:eastAsia="Times New Roman"/>
          <w:sz w:val="22"/>
          <w:szCs w:val="22"/>
          <w:lang w:eastAsia="en-US"/>
        </w:rPr>
        <w:t>o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r</w:t>
      </w:r>
      <w:r w:rsidRPr="00313920">
        <w:rPr>
          <w:rFonts w:eastAsia="Times New Roman"/>
          <w:sz w:val="22"/>
          <w:szCs w:val="22"/>
          <w:lang w:eastAsia="en-US"/>
        </w:rPr>
        <w:t>eco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g</w:t>
      </w:r>
      <w:r w:rsidRPr="00313920">
        <w:rPr>
          <w:rFonts w:eastAsia="Times New Roman"/>
          <w:sz w:val="22"/>
          <w:szCs w:val="22"/>
          <w:lang w:eastAsia="en-US"/>
        </w:rPr>
        <w:t>n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z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n</w:t>
      </w:r>
      <w:r w:rsidRPr="00313920">
        <w:rPr>
          <w:rFonts w:eastAsia="Times New Roman"/>
          <w:sz w:val="22"/>
          <w:szCs w:val="22"/>
          <w:lang w:eastAsia="en-US"/>
        </w:rPr>
        <w:t xml:space="preserve">d 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g</w:t>
      </w:r>
      <w:r w:rsidRPr="00313920">
        <w:rPr>
          <w:rFonts w:eastAsia="Times New Roman"/>
          <w:sz w:val="22"/>
          <w:szCs w:val="22"/>
          <w:lang w:eastAsia="en-US"/>
        </w:rPr>
        <w:t>ene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r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t</w:t>
      </w:r>
      <w:r w:rsidRPr="00313920">
        <w:rPr>
          <w:rFonts w:eastAsia="Times New Roman"/>
          <w:sz w:val="22"/>
          <w:szCs w:val="22"/>
          <w:lang w:eastAsia="en-US"/>
        </w:rPr>
        <w:t>e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z w:val="22"/>
          <w:szCs w:val="22"/>
          <w:lang w:eastAsia="en-US"/>
        </w:rPr>
        <w:t>equ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v</w:t>
      </w:r>
      <w:r w:rsidRPr="00313920">
        <w:rPr>
          <w:rFonts w:eastAsia="Times New Roman"/>
          <w:sz w:val="22"/>
          <w:szCs w:val="22"/>
          <w:lang w:eastAsia="en-US"/>
        </w:rPr>
        <w:t>a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l</w:t>
      </w:r>
      <w:r w:rsidRPr="00313920">
        <w:rPr>
          <w:rFonts w:eastAsia="Times New Roman"/>
          <w:sz w:val="22"/>
          <w:szCs w:val="22"/>
          <w:lang w:eastAsia="en-US"/>
        </w:rPr>
        <w:t>ent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 xml:space="preserve">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f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r</w:t>
      </w:r>
      <w:r w:rsidRPr="00313920">
        <w:rPr>
          <w:rFonts w:eastAsia="Times New Roman"/>
          <w:sz w:val="22"/>
          <w:szCs w:val="22"/>
          <w:lang w:eastAsia="en-US"/>
        </w:rPr>
        <w:t>ac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t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i</w:t>
      </w:r>
      <w:r w:rsidRPr="00313920">
        <w:rPr>
          <w:rFonts w:eastAsia="Times New Roman"/>
          <w:sz w:val="22"/>
          <w:szCs w:val="22"/>
          <w:lang w:eastAsia="en-US"/>
        </w:rPr>
        <w:t>o</w:t>
      </w:r>
      <w:r w:rsidRPr="00313920">
        <w:rPr>
          <w:rFonts w:eastAsia="Times New Roman"/>
          <w:spacing w:val="-2"/>
          <w:sz w:val="22"/>
          <w:szCs w:val="22"/>
          <w:lang w:eastAsia="en-US"/>
        </w:rPr>
        <w:t>n</w:t>
      </w:r>
      <w:r w:rsidRPr="00313920">
        <w:rPr>
          <w:rFonts w:eastAsia="Times New Roman"/>
          <w:sz w:val="22"/>
          <w:szCs w:val="22"/>
          <w:lang w:eastAsia="en-US"/>
        </w:rPr>
        <w:t xml:space="preserve">s. </w:t>
      </w:r>
      <w:r w:rsidRPr="00313920">
        <w:rPr>
          <w:rFonts w:eastAsia="Times New Roman"/>
          <w:spacing w:val="1"/>
          <w:sz w:val="22"/>
          <w:szCs w:val="22"/>
          <w:lang w:eastAsia="en-US"/>
        </w:rPr>
        <w:t>(</w:t>
      </w:r>
      <w:r w:rsidRPr="00313920">
        <w:rPr>
          <w:rFonts w:eastAsia="Times New Roman"/>
          <w:sz w:val="22"/>
          <w:szCs w:val="22"/>
          <w:lang w:eastAsia="en-US"/>
        </w:rPr>
        <w:t>4.</w:t>
      </w:r>
      <w:r w:rsidRPr="00313920">
        <w:rPr>
          <w:rFonts w:eastAsia="Times New Roman"/>
          <w:spacing w:val="-1"/>
          <w:sz w:val="22"/>
          <w:szCs w:val="22"/>
          <w:lang w:eastAsia="en-US"/>
        </w:rPr>
        <w:t>N</w:t>
      </w:r>
      <w:r w:rsidRPr="00313920">
        <w:rPr>
          <w:rFonts w:eastAsia="Times New Roman"/>
          <w:spacing w:val="-3"/>
          <w:sz w:val="22"/>
          <w:szCs w:val="22"/>
          <w:lang w:eastAsia="en-US"/>
        </w:rPr>
        <w:t>F</w:t>
      </w:r>
      <w:r w:rsidRPr="00313920">
        <w:rPr>
          <w:rFonts w:eastAsia="Times New Roman"/>
          <w:sz w:val="22"/>
          <w:szCs w:val="22"/>
          <w:lang w:eastAsia="en-US"/>
        </w:rPr>
        <w:t>.1)</w:t>
      </w:r>
    </w:p>
    <w:bookmarkEnd w:id="0"/>
    <w:p w:rsidR="005E74D6" w:rsidRDefault="005E74D6" w:rsidP="00313920">
      <w:pPr>
        <w:widowControl w:val="0"/>
        <w:autoSpaceDE w:val="0"/>
        <w:autoSpaceDN w:val="0"/>
        <w:adjustRightInd w:val="0"/>
        <w:spacing w:line="265" w:lineRule="auto"/>
        <w:ind w:left="134" w:right="139"/>
        <w:rPr>
          <w:rFonts w:eastAsia="Times New Roman"/>
          <w:sz w:val="22"/>
          <w:szCs w:val="22"/>
          <w:lang w:eastAsia="en-US"/>
        </w:rPr>
      </w:pPr>
    </w:p>
    <w:p w:rsidR="005E74D6" w:rsidRDefault="005E74D6" w:rsidP="00313920">
      <w:pPr>
        <w:widowControl w:val="0"/>
        <w:autoSpaceDE w:val="0"/>
        <w:autoSpaceDN w:val="0"/>
        <w:adjustRightInd w:val="0"/>
        <w:spacing w:line="265" w:lineRule="auto"/>
        <w:ind w:left="134" w:right="139"/>
        <w:rPr>
          <w:rFonts w:eastAsia="Times New Roman"/>
          <w:sz w:val="22"/>
          <w:szCs w:val="22"/>
          <w:lang w:eastAsia="en-US"/>
        </w:rPr>
      </w:pPr>
      <w:r>
        <w:rPr>
          <w:rFonts w:eastAsia="Times New Roman"/>
          <w:sz w:val="22"/>
          <w:szCs w:val="22"/>
          <w:lang w:eastAsia="en-US"/>
        </w:rPr>
        <w:t>Level C extends the fraction denominators to include 5, 10, 12, and 100.</w:t>
      </w:r>
    </w:p>
    <w:p w:rsidR="00E5590F" w:rsidRDefault="00E5590F" w:rsidP="00E5590F"/>
    <w:p w:rsidR="00E5590F" w:rsidRDefault="00E5590F" w:rsidP="00E559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  <w:gridCol w:w="713"/>
      </w:tblGrid>
      <w:tr w:rsidR="0031198F" w:rsidTr="0031198F"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Tr="004625E2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Tr="004625E2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Tr="004625E2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Tr="004625E2">
        <w:tc>
          <w:tcPr>
            <w:tcW w:w="713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713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</w:tbl>
    <w:p w:rsidR="00E5590F" w:rsidRDefault="00E5590F" w:rsidP="00E5590F"/>
    <w:p w:rsidR="00E5590F" w:rsidRDefault="005E74D6" w:rsidP="00E5590F">
      <w:r>
        <w:t xml:space="preserve">We can now see that </w:t>
      </w:r>
    </w:p>
    <w:p w:rsidR="005E74D6" w:rsidRDefault="005E74D6" w:rsidP="00E5590F"/>
    <w:p w:rsidR="0084542C" w:rsidRPr="0084542C" w:rsidRDefault="0084542C" w:rsidP="0084542C">
      <w:pPr>
        <w:rPr>
          <w:sz w:val="36"/>
          <w:szCs w:val="36"/>
        </w:rPr>
      </w:pP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a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b</m:t>
            </m:r>
          </m:den>
        </m:f>
      </m:oMath>
      <w:r w:rsidRPr="0084542C"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na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nb</m:t>
            </m:r>
          </m:den>
        </m:f>
      </m:oMath>
      <w:r>
        <w:rPr>
          <w:sz w:val="36"/>
          <w:szCs w:val="36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</m:t>
            </m:r>
          </m:den>
        </m:f>
      </m:oMath>
      <w:r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2(1)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2(6)</m:t>
            </m:r>
          </m:den>
        </m:f>
      </m:oMath>
      <w:r w:rsidR="002709F5"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12</m:t>
            </m:r>
          </m:den>
        </m:f>
      </m:oMath>
      <w:r>
        <w:rPr>
          <w:sz w:val="36"/>
          <w:szCs w:val="36"/>
        </w:rPr>
        <w:tab/>
      </w:r>
      <w:r>
        <w:rPr>
          <w:sz w:val="36"/>
          <w:szCs w:val="36"/>
        </w:rPr>
        <w:tab/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1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2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 </m:t>
        </m:r>
      </m:oMath>
      <w:r>
        <w:rPr>
          <w:sz w:val="36"/>
          <w:szCs w:val="36"/>
        </w:rPr>
        <w:t xml:space="preserve">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6(1)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6(2)</m:t>
            </m:r>
          </m:den>
        </m:f>
      </m:oMath>
      <w:r w:rsidR="002709F5">
        <w:rPr>
          <w:sz w:val="36"/>
          <w:szCs w:val="36"/>
        </w:rPr>
        <w:t xml:space="preserve"> =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12</m:t>
            </m:r>
          </m:den>
        </m:f>
      </m:oMath>
      <w:r>
        <w:rPr>
          <w:sz w:val="36"/>
          <w:szCs w:val="36"/>
        </w:rPr>
        <w:tab/>
        <w:t xml:space="preserve">  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2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3</m:t>
            </m:r>
          </m:den>
        </m:f>
      </m:oMath>
      <w:r>
        <w:rPr>
          <w:sz w:val="36"/>
          <w:szCs w:val="36"/>
        </w:rPr>
        <w:t xml:space="preserve"> =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4(2)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4(3)</m:t>
            </m:r>
          </m:den>
        </m:f>
        <m:r>
          <w:rPr>
            <w:rFonts w:ascii="Cambria Math" w:hAnsi="Cambria Math"/>
            <w:sz w:val="36"/>
            <w:szCs w:val="36"/>
          </w:rPr>
          <m:t xml:space="preserve">= </m:t>
        </m:r>
      </m:oMath>
      <w:r w:rsidR="002709F5">
        <w:rPr>
          <w:sz w:val="36"/>
          <w:szCs w:val="36"/>
        </w:rPr>
        <w:t xml:space="preserve"> </w:t>
      </w:r>
      <m:oMath>
        <m:f>
          <m:fPr>
            <m:ctrlPr>
              <w:rPr>
                <w:rFonts w:ascii="Cambria Math" w:hAnsi="Cambria Math"/>
                <w:i/>
                <w:sz w:val="36"/>
                <w:szCs w:val="36"/>
              </w:rPr>
            </m:ctrlPr>
          </m:fPr>
          <m:num>
            <m:r>
              <w:rPr>
                <w:rFonts w:ascii="Cambria Math" w:hAnsi="Cambria Math"/>
                <w:sz w:val="36"/>
                <w:szCs w:val="36"/>
              </w:rPr>
              <m:t>8</m:t>
            </m:r>
          </m:num>
          <m:den>
            <m:r>
              <w:rPr>
                <w:rFonts w:ascii="Cambria Math" w:hAnsi="Cambria Math"/>
                <w:sz w:val="36"/>
                <w:szCs w:val="36"/>
              </w:rPr>
              <m:t>12</m:t>
            </m:r>
          </m:den>
        </m:f>
      </m:oMath>
    </w:p>
    <w:p w:rsidR="005E74D6" w:rsidRDefault="005E74D6" w:rsidP="00E5590F"/>
    <w:p w:rsidR="00E5590F" w:rsidRDefault="00E5590F" w:rsidP="00E5590F"/>
    <w:p w:rsidR="00E5590F" w:rsidRDefault="00E5590F" w:rsidP="00E5590F"/>
    <w:p w:rsidR="00E5590F" w:rsidRDefault="00E5590F" w:rsidP="00E5590F"/>
    <w:p w:rsidR="00E5590F" w:rsidRDefault="002709F5" w:rsidP="00E5590F">
      <w:r>
        <w:t xml:space="preserve">Label the strip below as tenths and fifths. </w:t>
      </w:r>
    </w:p>
    <w:p w:rsidR="00E5590F" w:rsidRDefault="00E5590F" w:rsidP="00E5590F"/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855"/>
        <w:gridCol w:w="856"/>
        <w:gridCol w:w="855"/>
        <w:gridCol w:w="856"/>
        <w:gridCol w:w="856"/>
        <w:gridCol w:w="855"/>
        <w:gridCol w:w="856"/>
        <w:gridCol w:w="855"/>
        <w:gridCol w:w="856"/>
        <w:gridCol w:w="856"/>
      </w:tblGrid>
      <w:tr w:rsidR="00E5590F" w:rsidRPr="00AD45E3" w:rsidTr="004625E2"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single" w:sz="12" w:space="0" w:color="auto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RPr="00AD45E3" w:rsidTr="004625E2"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single" w:sz="12" w:space="0" w:color="auto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RPr="00AD45E3" w:rsidTr="004625E2"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RPr="00AD45E3" w:rsidTr="004625E2"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  <w:tr w:rsidR="00E5590F" w:rsidRPr="00AD45E3" w:rsidTr="004625E2">
        <w:tc>
          <w:tcPr>
            <w:tcW w:w="855" w:type="dxa"/>
            <w:tcBorders>
              <w:top w:val="nil"/>
              <w:left w:val="single" w:sz="12" w:space="0" w:color="auto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5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E5590F" w:rsidRPr="00AD45E3" w:rsidRDefault="00E5590F" w:rsidP="004625E2"/>
        </w:tc>
        <w:tc>
          <w:tcPr>
            <w:tcW w:w="856" w:type="dxa"/>
            <w:tcBorders>
              <w:top w:val="nil"/>
              <w:left w:val="nil"/>
              <w:bottom w:val="nil"/>
              <w:right w:val="single" w:sz="12" w:space="0" w:color="auto"/>
            </w:tcBorders>
            <w:shd w:val="clear" w:color="auto" w:fill="auto"/>
          </w:tcPr>
          <w:p w:rsidR="00E5590F" w:rsidRPr="00AD45E3" w:rsidRDefault="00E5590F" w:rsidP="004625E2"/>
        </w:tc>
      </w:tr>
    </w:tbl>
    <w:p w:rsidR="00E5590F" w:rsidRDefault="00E5590F" w:rsidP="00E5590F"/>
    <w:p w:rsidR="00614F26" w:rsidRDefault="00614F26"/>
    <w:p w:rsidR="002709F5" w:rsidRDefault="002709F5"/>
    <w:sectPr w:rsidR="002709F5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noPunctuationKerning/>
  <w:characterSpacingControl w:val="doNotCompress"/>
  <w:compat>
    <w:applyBreaking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46741"/>
    <w:rsid w:val="00072321"/>
    <w:rsid w:val="00146992"/>
    <w:rsid w:val="001933AE"/>
    <w:rsid w:val="002709F5"/>
    <w:rsid w:val="00290DC7"/>
    <w:rsid w:val="0031198F"/>
    <w:rsid w:val="00313920"/>
    <w:rsid w:val="004E7B61"/>
    <w:rsid w:val="005E74D6"/>
    <w:rsid w:val="00614F26"/>
    <w:rsid w:val="00642370"/>
    <w:rsid w:val="0084542C"/>
    <w:rsid w:val="00946741"/>
    <w:rsid w:val="00A657A9"/>
    <w:rsid w:val="00AD45E3"/>
    <w:rsid w:val="00C45E85"/>
    <w:rsid w:val="00DE3F0E"/>
    <w:rsid w:val="00E5590F"/>
    <w:rsid w:val="00F7251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46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723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4542C"/>
    <w:rPr>
      <w:color w:val="80808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MS Mincho" w:hAnsi="Times New Roman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Pr>
      <w:sz w:val="24"/>
      <w:szCs w:val="24"/>
      <w:lang w:eastAsia="ja-JP"/>
    </w:rPr>
  </w:style>
  <w:style w:type="character" w:default="1" w:styleId="DefaultParagraphFont">
    <w:name w:val="Default Paragraph Font"/>
    <w:semiHidden/>
  </w:style>
  <w:style w:type="table" w:default="1" w:styleId="TableNormal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semiHidden/>
  </w:style>
  <w:style w:type="table" w:styleId="TableGrid">
    <w:name w:val="Table Grid"/>
    <w:basedOn w:val="TableNormal"/>
    <w:rsid w:val="009467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semiHidden/>
    <w:rsid w:val="00072321"/>
    <w:rPr>
      <w:rFonts w:ascii="Tahoma" w:hAnsi="Tahoma" w:cs="Tahoma"/>
      <w:sz w:val="16"/>
      <w:szCs w:val="16"/>
    </w:rPr>
  </w:style>
  <w:style w:type="character" w:styleId="PlaceholderText">
    <w:name w:val="Placeholder Text"/>
    <w:basedOn w:val="DefaultParagraphFont"/>
    <w:uiPriority w:val="99"/>
    <w:semiHidden/>
    <w:rsid w:val="0084542C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113</Words>
  <Characters>801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Magnified Inch</vt:lpstr>
    </vt:vector>
  </TitlesOfParts>
  <Company>John Snow Inc.</Company>
  <LinksUpToDate>false</LinksUpToDate>
  <CharactersWithSpaces>913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Magnified Inch</dc:title>
  <dc:subject/>
  <dc:creator>Barbara</dc:creator>
  <cp:keywords/>
  <cp:lastModifiedBy>SABESProject</cp:lastModifiedBy>
  <cp:revision>2</cp:revision>
  <cp:lastPrinted>2014-03-08T21:31:00Z</cp:lastPrinted>
  <dcterms:created xsi:type="dcterms:W3CDTF">2014-03-15T20:25:00Z</dcterms:created>
  <dcterms:modified xsi:type="dcterms:W3CDTF">2014-03-15T20:25:00Z</dcterms:modified>
</cp:coreProperties>
</file>